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CBS-L-30024114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Landgericht Cottbus, Sicherheitstechnische Ertüchtigung Fenster, Tischlerarbeiten - Fenster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Tischlerarbeiten - Fenster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